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E829E" w14:textId="77777777" w:rsidR="00C831E3" w:rsidRPr="008F6302" w:rsidRDefault="00C831E3" w:rsidP="00C831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77D5C308" w14:textId="139D701F" w:rsidR="00C831E3" w:rsidRPr="00915E83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="00CF1318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915E83">
        <w:rPr>
          <w:rFonts w:ascii="Times New Roman" w:hAnsi="Times New Roman" w:cs="Times New Roman"/>
          <w:sz w:val="24"/>
          <w:szCs w:val="24"/>
        </w:rPr>
        <w:t xml:space="preserve"> предоставляются по форме и в порядке, которые указаны в Закупочной документации о </w:t>
      </w:r>
      <w:r w:rsidR="00CF1318">
        <w:rPr>
          <w:rFonts w:ascii="Times New Roman" w:hAnsi="Times New Roman" w:cs="Times New Roman"/>
          <w:sz w:val="24"/>
          <w:szCs w:val="24"/>
        </w:rPr>
        <w:t>запросе предложения</w:t>
      </w:r>
      <w:r w:rsidRPr="00915E83">
        <w:rPr>
          <w:rFonts w:ascii="Times New Roman" w:hAnsi="Times New Roman" w:cs="Times New Roman"/>
          <w:sz w:val="24"/>
          <w:szCs w:val="24"/>
        </w:rPr>
        <w:t xml:space="preserve">, в место и до истечения срока, которые указаны в Извещении о проведении </w:t>
      </w:r>
      <w:r w:rsidR="00CF1318">
        <w:rPr>
          <w:rFonts w:ascii="Times New Roman" w:hAnsi="Times New Roman" w:cs="Times New Roman"/>
          <w:sz w:val="24"/>
          <w:szCs w:val="24"/>
        </w:rPr>
        <w:t>запроса предложений</w:t>
      </w:r>
      <w:r w:rsidRPr="00915E83">
        <w:rPr>
          <w:rFonts w:ascii="Times New Roman" w:hAnsi="Times New Roman" w:cs="Times New Roman"/>
          <w:sz w:val="24"/>
          <w:szCs w:val="24"/>
        </w:rPr>
        <w:t>.</w:t>
      </w:r>
    </w:p>
    <w:p w14:paraId="5EA80FBA" w14:textId="3603EA22" w:rsidR="00C831E3" w:rsidRPr="000D7DDF" w:rsidRDefault="00C831E3" w:rsidP="000D7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="00CF1318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="00CF1318" w:rsidRPr="00915E83">
        <w:rPr>
          <w:rFonts w:ascii="Times New Roman" w:hAnsi="Times New Roman" w:cs="Times New Roman"/>
          <w:sz w:val="24"/>
          <w:szCs w:val="24"/>
        </w:rPr>
        <w:t xml:space="preserve"> </w:t>
      </w:r>
      <w:r w:rsidRPr="00915E83">
        <w:rPr>
          <w:rFonts w:ascii="Times New Roman" w:hAnsi="Times New Roman" w:cs="Times New Roman"/>
          <w:sz w:val="24"/>
          <w:szCs w:val="24"/>
        </w:rPr>
        <w:t xml:space="preserve">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</w:t>
      </w:r>
      <w:r w:rsidRPr="003F4D6F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="00EE7E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F4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7E1C" w:rsidRPr="00EE7E1C">
        <w:rPr>
          <w:b/>
          <w:i/>
        </w:rPr>
        <w:t>omto@customs.gospmr.org</w:t>
      </w:r>
      <w:r w:rsidR="003F4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03C4B" w14:textId="77777777" w:rsidR="00C831E3" w:rsidRPr="00156FD1" w:rsidRDefault="00C831E3" w:rsidP="00C831E3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На внешнем конверте указывается следующая информация:</w:t>
      </w:r>
    </w:p>
    <w:p w14:paraId="1CC5EE67" w14:textId="77777777" w:rsidR="00C831E3" w:rsidRPr="00156FD1" w:rsidRDefault="00C831E3" w:rsidP="00C831E3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7057A148" w14:textId="77777777" w:rsidR="00C831E3" w:rsidRPr="00156FD1" w:rsidRDefault="00C831E3" w:rsidP="00C831E3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6CD34C60" w14:textId="77777777" w:rsidR="00C831E3" w:rsidRPr="00156FD1" w:rsidRDefault="00C831E3" w:rsidP="00C831E3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0125FD95" w14:textId="290E0C45" w:rsidR="00C831E3" w:rsidRPr="00B519B2" w:rsidRDefault="00C831E3" w:rsidP="00C831E3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D46E84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D46E84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слова</w:t>
      </w:r>
      <w:r w:rsidRPr="005451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EE7E1C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«Не вскрывать до «</w:t>
      </w:r>
      <w:r w:rsidR="007813CD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14</w:t>
      </w:r>
      <w:r w:rsidR="00D726BC" w:rsidRPr="00EE7E1C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» часов «</w:t>
      </w:r>
      <w:r w:rsidR="00A95A03" w:rsidRPr="00EE7E1C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00</w:t>
      </w:r>
      <w:r w:rsidRPr="00EE7E1C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 xml:space="preserve">» минут, </w:t>
      </w:r>
      <w:r w:rsidR="0051246C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«</w:t>
      </w:r>
      <w:r w:rsidR="00290836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5</w:t>
      </w:r>
      <w:r w:rsidR="0051246C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»</w:t>
      </w:r>
      <w:r w:rsidR="00290836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 xml:space="preserve"> марта </w:t>
      </w:r>
      <w:bookmarkStart w:id="0" w:name="_GoBack"/>
      <w:bookmarkEnd w:id="0"/>
      <w:r w:rsidR="003F4D6F" w:rsidRPr="00EE7E1C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202</w:t>
      </w:r>
      <w:r w:rsidR="00067DBD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6</w:t>
      </w:r>
      <w:r w:rsidRPr="00EE7E1C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 xml:space="preserve"> года».</w:t>
      </w:r>
    </w:p>
    <w:p w14:paraId="297DF69A" w14:textId="77777777" w:rsidR="00C831E3" w:rsidRPr="00915E83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E83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606A31A2" w14:textId="7E4862BC" w:rsidR="00C831E3" w:rsidRDefault="00C831E3" w:rsidP="00A15D8D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26789">
        <w:rPr>
          <w:rFonts w:ascii="Times New Roman" w:hAnsi="Times New Roman" w:cs="Times New Roman"/>
          <w:sz w:val="24"/>
          <w:szCs w:val="24"/>
        </w:rPr>
        <w:t>Заявка должна быть оформлена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</w:t>
      </w:r>
      <w:r w:rsidRPr="00B519B2">
        <w:rPr>
          <w:rFonts w:ascii="Times New Roman" w:hAnsi="Times New Roman" w:cs="Times New Roman"/>
          <w:sz w:val="24"/>
          <w:szCs w:val="24"/>
        </w:rPr>
        <w:t xml:space="preserve"> </w:t>
      </w:r>
      <w:r w:rsidRPr="00626789">
        <w:rPr>
          <w:rFonts w:ascii="Times New Roman" w:hAnsi="Times New Roman" w:cs="Times New Roman"/>
          <w:sz w:val="24"/>
          <w:szCs w:val="24"/>
        </w:rPr>
        <w:t>предусмотренными Распоряжением Правительства Приднестровской Молдавской Республики от 25.03.2020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789">
        <w:rPr>
          <w:rFonts w:ascii="Times New Roman" w:hAnsi="Times New Roman" w:cs="Times New Roman"/>
          <w:sz w:val="24"/>
          <w:szCs w:val="24"/>
        </w:rPr>
        <w:t xml:space="preserve">198р «Об утверждении формы заявок участников закупки» и требованиями, указанными в Закупочной документации о проведении </w:t>
      </w:r>
      <w:r w:rsidR="00CF1318">
        <w:rPr>
          <w:rFonts w:ascii="Times New Roman" w:hAnsi="Times New Roman" w:cs="Times New Roman"/>
          <w:sz w:val="24"/>
          <w:szCs w:val="24"/>
        </w:rPr>
        <w:t>запросе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FF0853" w14:textId="77777777" w:rsidR="00C831E3" w:rsidRPr="00233AE4" w:rsidRDefault="00C831E3" w:rsidP="00C831E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AE4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14:paraId="26EF5309" w14:textId="77777777" w:rsidR="00C831E3" w:rsidRPr="00233AE4" w:rsidRDefault="00C831E3" w:rsidP="00C831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465155EA" w14:textId="77777777" w:rsidR="00C831E3" w:rsidRPr="00233AE4" w:rsidRDefault="00C831E3" w:rsidP="00C83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3959BD16" w14:textId="77777777" w:rsidR="00C831E3" w:rsidRPr="00233AE4" w:rsidRDefault="00C831E3" w:rsidP="00C83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42B7CEFB" w14:textId="77777777" w:rsidR="00C831E3" w:rsidRPr="00233AE4" w:rsidRDefault="00C831E3" w:rsidP="00C83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8C52CB" w14:textId="77777777" w:rsidR="00C831E3" w:rsidRPr="00233AE4" w:rsidRDefault="00C831E3" w:rsidP="00C831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в отношении лота № _____</w:t>
      </w:r>
    </w:p>
    <w:p w14:paraId="425106E5" w14:textId="77777777" w:rsidR="00C831E3" w:rsidRPr="00233AE4" w:rsidRDefault="00C831E3" w:rsidP="00C83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39824E2B" w14:textId="77777777" w:rsidR="00C831E3" w:rsidRPr="00233AE4" w:rsidRDefault="00C831E3" w:rsidP="00C831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FD8C54" w14:textId="77777777" w:rsidR="00C831E3" w:rsidRPr="00233AE4" w:rsidRDefault="00C831E3" w:rsidP="00C831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FD6202" w14:textId="77777777" w:rsidR="00C831E3" w:rsidRPr="00233AE4" w:rsidRDefault="00C831E3" w:rsidP="00C83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Изучив Извещение о проведении закупки [полное наименование закупки], опубликованное в [указывается дата публикации Извещения и издание, в котором оно было опубликовано], и принимая установленные требования и условия закупки,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настоящей заявке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 Лот №3: [наименование и номер лота] Итоговая стоимость предложения: _______________________________ (итоговая стоимость)  Лот №4: [наименование и номер лота] Итоговая стоимость предложения: _______________________________ (итоговая стоимость).</w:t>
      </w:r>
    </w:p>
    <w:p w14:paraId="2EA5CB5B" w14:textId="77777777" w:rsidR="00C831E3" w:rsidRDefault="00C831E3" w:rsidP="00C83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9790FE" w14:textId="77777777" w:rsidR="0051246C" w:rsidRDefault="00507445" w:rsidP="005074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7445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Документ (информационное письмо), которым участник закупки подтверждает своё соответствие требованиям, </w:t>
      </w:r>
    </w:p>
    <w:p w14:paraId="061C1F64" w14:textId="681BE7C6" w:rsidR="00507445" w:rsidRPr="00507445" w:rsidRDefault="00507445" w:rsidP="005074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7445">
        <w:rPr>
          <w:rFonts w:ascii="Times New Roman" w:eastAsia="Calibri" w:hAnsi="Times New Roman" w:cs="Times New Roman"/>
          <w:b/>
          <w:i/>
          <w:sz w:val="24"/>
          <w:szCs w:val="24"/>
        </w:rPr>
        <w:t>установленным документацией о закупке</w:t>
      </w:r>
    </w:p>
    <w:p w14:paraId="7FECECF5" w14:textId="77777777" w:rsidR="00507445" w:rsidRPr="00507445" w:rsidRDefault="00507445" w:rsidP="0050744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4B6498" w14:textId="77777777" w:rsidR="00507445" w:rsidRPr="00507445" w:rsidRDefault="00507445" w:rsidP="00507445">
      <w:pPr>
        <w:numPr>
          <w:ilvl w:val="0"/>
          <w:numId w:val="3"/>
        </w:numPr>
        <w:spacing w:after="0" w:line="240" w:lineRule="auto"/>
        <w:ind w:left="142" w:firstLine="9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445">
        <w:rPr>
          <w:rFonts w:ascii="Times New Roman" w:eastAsia="Calibri" w:hAnsi="Times New Roman" w:cs="Times New Roman"/>
          <w:sz w:val="24"/>
          <w:szCs w:val="24"/>
        </w:rPr>
        <w:t>Настоящим подтверждаем соответствие требованиям, установленным действующим законодательством Приднестровской Молдавской Республики к лицам, осуществляющим выполнение работ, являющихся объектом закупки;</w:t>
      </w:r>
    </w:p>
    <w:p w14:paraId="5DEE5BFA" w14:textId="1649F930" w:rsidR="00C831E3" w:rsidRPr="00507445" w:rsidRDefault="00507445" w:rsidP="00507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831E3" w:rsidRPr="00507445">
        <w:rPr>
          <w:rFonts w:ascii="Times New Roman" w:hAnsi="Times New Roman" w:cs="Times New Roman"/>
          <w:sz w:val="24"/>
          <w:szCs w:val="24"/>
        </w:rPr>
        <w:t>Против _____________________________________</w:t>
      </w:r>
    </w:p>
    <w:p w14:paraId="1C4B63A2" w14:textId="77777777" w:rsidR="00C831E3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наи</w:t>
      </w:r>
      <w:r w:rsidRPr="009E13E6">
        <w:rPr>
          <w:rFonts w:ascii="Times New Roman" w:hAnsi="Times New Roman" w:cs="Times New Roman"/>
          <w:sz w:val="24"/>
          <w:szCs w:val="24"/>
        </w:rPr>
        <w:t xml:space="preserve">менование участника процедуры закупки) </w:t>
      </w:r>
    </w:p>
    <w:p w14:paraId="59B946E5" w14:textId="77777777" w:rsidR="00507445" w:rsidRDefault="00C831E3" w:rsidP="0050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 xml:space="preserve"> 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334D59C5" w14:textId="2EE9630E" w:rsidR="00C831E3" w:rsidRPr="00507445" w:rsidRDefault="00507445" w:rsidP="0050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831E3" w:rsidRPr="00507445">
        <w:rPr>
          <w:rFonts w:ascii="Times New Roman" w:hAnsi="Times New Roman" w:cs="Times New Roman"/>
          <w:sz w:val="24"/>
          <w:szCs w:val="24"/>
        </w:rPr>
        <w:t>_____________________________________:</w:t>
      </w:r>
    </w:p>
    <w:p w14:paraId="3979BCA6" w14:textId="77777777" w:rsidR="00C831E3" w:rsidRPr="00106BE5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6BE5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</w:t>
      </w:r>
    </w:p>
    <w:p w14:paraId="0E46FD3B" w14:textId="77777777" w:rsidR="00C831E3" w:rsidRPr="00106BE5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ует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hyperlink r:id="rId5" w:anchor="Par2313" w:tooltip="Статья 104. Реестр недобросовестных поставщиков (подрядчиков, исполнителей)" w:history="1">
        <w:r w:rsidRPr="00233AE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реестре</w:t>
        </w:r>
      </w:hyperlink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лица;</w:t>
      </w:r>
    </w:p>
    <w:p w14:paraId="546D7A81" w14:textId="02B7E4B0" w:rsidR="00C831E3" w:rsidRPr="00106BE5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06BE5">
        <w:rPr>
          <w:rFonts w:ascii="Times New Roman" w:hAnsi="Times New Roman" w:cs="Times New Roman"/>
          <w:bCs/>
          <w:sz w:val="24"/>
          <w:szCs w:val="24"/>
        </w:rPr>
        <w:t>_____________________________________:</w:t>
      </w:r>
    </w:p>
    <w:p w14:paraId="070177F1" w14:textId="6DC88CD9" w:rsidR="00C831E3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6BE5">
        <w:rPr>
          <w:rFonts w:ascii="Times New Roman" w:hAnsi="Times New Roman" w:cs="Times New Roman"/>
          <w:bCs/>
          <w:sz w:val="24"/>
          <w:szCs w:val="24"/>
        </w:rPr>
        <w:t>(наименование участника процедуры закупки)</w:t>
      </w:r>
    </w:p>
    <w:p w14:paraId="5E62FA31" w14:textId="77777777" w:rsidR="00C831E3" w:rsidRPr="00106BE5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14:paraId="162518FF" w14:textId="77777777" w:rsidR="00C831E3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у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</w:t>
      </w:r>
      <w:r>
        <w:rPr>
          <w:rFonts w:ascii="Times New Roman" w:hAnsi="Times New Roman" w:cs="Times New Roman"/>
          <w:bCs/>
          <w:sz w:val="24"/>
          <w:szCs w:val="24"/>
        </w:rPr>
        <w:t>отсутствуют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судимости за преступления в сфере экономики и (или) преступления, предусмотренные статьями 285, 286, 287 Уголовного кодекса Приднестровской Молдавской Республики,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дисквалификации</w:t>
      </w:r>
    </w:p>
    <w:p w14:paraId="3C545F7B" w14:textId="77777777" w:rsidR="00C831E3" w:rsidRPr="00233AE4" w:rsidRDefault="00C831E3" w:rsidP="00C83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31E3" w:rsidRPr="00233AE4" w14:paraId="02B38F49" w14:textId="77777777" w:rsidTr="00C4167C">
        <w:tc>
          <w:tcPr>
            <w:tcW w:w="4672" w:type="dxa"/>
          </w:tcPr>
          <w:p w14:paraId="0BDFB798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участнике закупки:</w:t>
            </w:r>
          </w:p>
          <w:p w14:paraId="209307C1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39D402B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1E3" w:rsidRPr="00233AE4" w14:paraId="4B193640" w14:textId="77777777" w:rsidTr="00C4167C">
        <w:tc>
          <w:tcPr>
            <w:tcW w:w="4672" w:type="dxa"/>
          </w:tcPr>
          <w:p w14:paraId="3D8C98F2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55D442F3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1E3" w:rsidRPr="00233AE4" w14:paraId="02B5C173" w14:textId="77777777" w:rsidTr="00C4167C">
        <w:tc>
          <w:tcPr>
            <w:tcW w:w="4672" w:type="dxa"/>
          </w:tcPr>
          <w:p w14:paraId="230309E9" w14:textId="479A38C3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673" w:type="dxa"/>
          </w:tcPr>
          <w:p w14:paraId="469FFCE5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1E3" w:rsidRPr="00233AE4" w14:paraId="351A5CD1" w14:textId="77777777" w:rsidTr="00C4167C">
        <w:tc>
          <w:tcPr>
            <w:tcW w:w="4672" w:type="dxa"/>
          </w:tcPr>
          <w:p w14:paraId="35D5A8F6" w14:textId="028071A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</w:tc>
        <w:tc>
          <w:tcPr>
            <w:tcW w:w="4673" w:type="dxa"/>
          </w:tcPr>
          <w:p w14:paraId="60BFB1F1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1E3" w:rsidRPr="00233AE4" w14:paraId="6317E915" w14:textId="77777777" w:rsidTr="00C4167C">
        <w:tc>
          <w:tcPr>
            <w:tcW w:w="4672" w:type="dxa"/>
          </w:tcPr>
          <w:p w14:paraId="4F6797D7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26B8D3A8" w14:textId="1494BADC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 (для физического лица)</w:t>
            </w:r>
          </w:p>
        </w:tc>
        <w:tc>
          <w:tcPr>
            <w:tcW w:w="4673" w:type="dxa"/>
          </w:tcPr>
          <w:p w14:paraId="1B9CA2A2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1E3" w:rsidRPr="00233AE4" w14:paraId="5DBF7C7C" w14:textId="77777777" w:rsidTr="00C4167C">
        <w:tc>
          <w:tcPr>
            <w:tcW w:w="4672" w:type="dxa"/>
          </w:tcPr>
          <w:p w14:paraId="1C28DA8B" w14:textId="4737F481" w:rsidR="00C831E3" w:rsidRPr="00233AE4" w:rsidRDefault="00C831E3" w:rsidP="00CC1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Местонахождения</w:t>
            </w:r>
          </w:p>
        </w:tc>
        <w:tc>
          <w:tcPr>
            <w:tcW w:w="4673" w:type="dxa"/>
          </w:tcPr>
          <w:p w14:paraId="6654C968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1E3" w:rsidRPr="00233AE4" w14:paraId="34E6D341" w14:textId="77777777" w:rsidTr="00C4167C">
        <w:tc>
          <w:tcPr>
            <w:tcW w:w="4672" w:type="dxa"/>
          </w:tcPr>
          <w:p w14:paraId="22C2EF3C" w14:textId="48ABE642" w:rsidR="00C831E3" w:rsidRPr="00233AE4" w:rsidRDefault="00C831E3" w:rsidP="00CC1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14:paraId="2B609FFF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1E3" w:rsidRPr="00233AE4" w14:paraId="383A8531" w14:textId="77777777" w:rsidTr="00C4167C">
        <w:tc>
          <w:tcPr>
            <w:tcW w:w="4672" w:type="dxa"/>
          </w:tcPr>
          <w:p w14:paraId="28646BFE" w14:textId="05AD5350" w:rsidR="00C831E3" w:rsidRPr="00233AE4" w:rsidRDefault="00C831E3" w:rsidP="00CC13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 и адрес электронной почты:</w:t>
            </w:r>
          </w:p>
        </w:tc>
        <w:tc>
          <w:tcPr>
            <w:tcW w:w="4673" w:type="dxa"/>
          </w:tcPr>
          <w:p w14:paraId="2F8FBC60" w14:textId="77777777" w:rsidR="00C831E3" w:rsidRPr="00233AE4" w:rsidRDefault="00C831E3" w:rsidP="00C41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2A7ADB" w14:textId="77777777" w:rsidR="00E85D45" w:rsidRDefault="00E85D45" w:rsidP="00CC13A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48C3B" w14:textId="28D13D54" w:rsidR="00C831E3" w:rsidRPr="00233AE4" w:rsidRDefault="00C831E3" w:rsidP="00CC13A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AE4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 Участником закупки должны быть представлены следующие документы:</w:t>
      </w:r>
    </w:p>
    <w:p w14:paraId="1F8A104E" w14:textId="77777777" w:rsidR="00A21A80" w:rsidRDefault="0051246C" w:rsidP="00A21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а) информацию и документы об участнике запроса предложения, подавшем такую заявку:</w:t>
      </w:r>
    </w:p>
    <w:p w14:paraId="74CC49EE" w14:textId="77777777" w:rsidR="00A21A80" w:rsidRDefault="0051246C" w:rsidP="00A21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1) фирменное наименование, сведения об организационно-правовой форме, о месте нахождения, почтовый адрес, номер контактного телефона;</w:t>
      </w:r>
    </w:p>
    <w:p w14:paraId="1C835FDA" w14:textId="77777777" w:rsidR="00A21A80" w:rsidRDefault="0051246C" w:rsidP="00A21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2) документ, подтверждающий полномочия лица на осуществление действий от имени участника закупки;</w:t>
      </w:r>
    </w:p>
    <w:p w14:paraId="49B4CDBC" w14:textId="3385510E" w:rsidR="0051246C" w:rsidRPr="0051246C" w:rsidRDefault="0051246C" w:rsidP="00A21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3)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3845905F" w14:textId="77777777" w:rsidR="0051246C" w:rsidRPr="0051246C" w:rsidRDefault="0051246C" w:rsidP="00512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б) документы, подтверждающие право участника запроса предложения на получение преимуществ в соответствии с настоящим Законом, или копии этих документов;</w:t>
      </w:r>
    </w:p>
    <w:p w14:paraId="5FC055A4" w14:textId="77777777" w:rsidR="0051246C" w:rsidRPr="0051246C" w:rsidRDefault="0051246C" w:rsidP="00512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в) копия лицензии и аккредитации в соответствии с действующим законодательством Приднестровской Молдавской Республики;</w:t>
      </w:r>
    </w:p>
    <w:p w14:paraId="5F0DD220" w14:textId="77777777" w:rsidR="00B968AC" w:rsidRDefault="0051246C" w:rsidP="00B9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г) коммерческое предложение участника закупки в отношении объекта закупки с указанием:</w:t>
      </w:r>
    </w:p>
    <w:p w14:paraId="762D0130" w14:textId="77777777" w:rsidR="00B968AC" w:rsidRDefault="0051246C" w:rsidP="00B9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 xml:space="preserve">1) предложение о цене контракта (лота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246C">
        <w:rPr>
          <w:rFonts w:ascii="Times New Roman" w:hAnsi="Times New Roman" w:cs="Times New Roman"/>
          <w:sz w:val="24"/>
          <w:szCs w:val="24"/>
        </w:rPr>
        <w:t>);</w:t>
      </w:r>
    </w:p>
    <w:p w14:paraId="5021DAF8" w14:textId="77777777" w:rsidR="00B968AC" w:rsidRDefault="0051246C" w:rsidP="00B9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2) сметный расчет ресурсным методом (наименование работ, объем работ) в соответствии с ведомостью объёмов работ, с указанием качественных, технических характеристик, в том числе на материалы;</w:t>
      </w:r>
    </w:p>
    <w:p w14:paraId="058D6421" w14:textId="77777777" w:rsidR="00B968AC" w:rsidRDefault="0051246C" w:rsidP="00B9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3) сроки производства работ;</w:t>
      </w:r>
    </w:p>
    <w:p w14:paraId="044959F9" w14:textId="79031018" w:rsidR="0051246C" w:rsidRPr="0051246C" w:rsidRDefault="0051246C" w:rsidP="00B968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4) гарантийный срок.</w:t>
      </w:r>
    </w:p>
    <w:p w14:paraId="0748B64B" w14:textId="77777777" w:rsidR="0051246C" w:rsidRDefault="0051246C" w:rsidP="00512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д) декларация об отсутствии личной заинтересованности при осуществлении закупок товаров (работ, услуг), которая может привести к конфликту интересов;</w:t>
      </w:r>
    </w:p>
    <w:p w14:paraId="55E865AC" w14:textId="30780446" w:rsidR="0051246C" w:rsidRPr="0051246C" w:rsidRDefault="0051246C" w:rsidP="00512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е)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14FCE030" w14:textId="77777777" w:rsidR="0051246C" w:rsidRDefault="0051246C" w:rsidP="00512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D021D" w14:textId="77777777" w:rsidR="0051246C" w:rsidRDefault="0051246C" w:rsidP="00C83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16EB3" w14:textId="6A675537" w:rsidR="00C831E3" w:rsidRPr="005A176A" w:rsidRDefault="00C831E3" w:rsidP="00C83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4F0094DB" w14:textId="77777777" w:rsidR="00C831E3" w:rsidRPr="005A176A" w:rsidRDefault="00C831E3" w:rsidP="00C83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645B6881" w14:textId="77777777" w:rsidR="00C831E3" w:rsidRPr="00D6626A" w:rsidRDefault="00C831E3" w:rsidP="00C831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</w:t>
      </w:r>
      <w:proofErr w:type="gramStart"/>
      <w:r w:rsidRPr="00D6626A">
        <w:rPr>
          <w:rFonts w:ascii="Times New Roman" w:hAnsi="Times New Roman" w:cs="Times New Roman"/>
          <w:sz w:val="20"/>
          <w:szCs w:val="20"/>
        </w:rPr>
        <w:t xml:space="preserve">имя,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21C4F9A0" w14:textId="77777777" w:rsidR="00C831E3" w:rsidRPr="00D6626A" w:rsidRDefault="00C831E3" w:rsidP="00C831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1CA94405" w14:textId="77777777" w:rsidR="00C831E3" w:rsidRPr="005C6821" w:rsidRDefault="00C831E3" w:rsidP="00C83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5E70912F" w14:textId="77777777" w:rsidR="00C45A28" w:rsidRDefault="00C45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86D1EC" w14:textId="77777777" w:rsidR="0051246C" w:rsidRPr="0051246C" w:rsidRDefault="0051246C" w:rsidP="00512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lastRenderedPageBreak/>
        <w:t>ПРИМЕЧАНИЕ:</w:t>
      </w:r>
    </w:p>
    <w:p w14:paraId="53303E33" w14:textId="77777777" w:rsidR="0051246C" w:rsidRPr="0051246C" w:rsidRDefault="0051246C" w:rsidP="00512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1. Документы и коммерческое предложение должны предоставляться в запечатанном конверте с приложенной заявкой на участие в закупке.</w:t>
      </w:r>
    </w:p>
    <w:p w14:paraId="7CCF00D7" w14:textId="77777777" w:rsidR="0051246C" w:rsidRPr="0051246C" w:rsidRDefault="0051246C" w:rsidP="00512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 xml:space="preserve">2. Все листы поданной в письменной форме заявки на участие в закупке, должны быть прошиты и пронумерованы. </w:t>
      </w:r>
    </w:p>
    <w:p w14:paraId="2C6041E6" w14:textId="77777777" w:rsidR="0051246C" w:rsidRPr="0051246C" w:rsidRDefault="0051246C" w:rsidP="00512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юридических лиц) и подписаны участником закупки или лицом, уполномоченным участником закупки.</w:t>
      </w:r>
    </w:p>
    <w:p w14:paraId="03CCEFE5" w14:textId="77777777" w:rsidR="0051246C" w:rsidRDefault="0051246C" w:rsidP="00512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6C">
        <w:rPr>
          <w:rFonts w:ascii="Times New Roman" w:hAnsi="Times New Roman" w:cs="Times New Roman"/>
          <w:sz w:val="24"/>
          <w:szCs w:val="24"/>
        </w:rPr>
        <w:t>4. Сметные расчеты должны предоставляться на бумажном и электронном носителе если они сделаны в программе «WIN Смета NEO – Приднестровье» и обязательно содержать трудозатраты, материалы, машины и механизмы, полную расшифровку затрат по каждой расценке в соответствии с Приказом Министерства экономического развития Приднестровской Молдавской Республики от 19 сентября 2022 года № 1011 Инструкция по составлению смет на строительные и монтажные работы ресурсным методом.</w:t>
      </w:r>
    </w:p>
    <w:p w14:paraId="4357C169" w14:textId="1416ED08" w:rsidR="00626789" w:rsidRPr="00326117" w:rsidRDefault="00626789" w:rsidP="003261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26789" w:rsidRPr="00326117" w:rsidSect="005E15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3191E"/>
    <w:multiLevelType w:val="hybridMultilevel"/>
    <w:tmpl w:val="835CC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FE242A"/>
    <w:multiLevelType w:val="hybridMultilevel"/>
    <w:tmpl w:val="39281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8968AE"/>
    <w:multiLevelType w:val="hybridMultilevel"/>
    <w:tmpl w:val="FB0A7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E66"/>
    <w:rsid w:val="00045E3C"/>
    <w:rsid w:val="00067DBD"/>
    <w:rsid w:val="000D7DDF"/>
    <w:rsid w:val="001853AB"/>
    <w:rsid w:val="00190886"/>
    <w:rsid w:val="00265A3E"/>
    <w:rsid w:val="00290836"/>
    <w:rsid w:val="002C376B"/>
    <w:rsid w:val="00326117"/>
    <w:rsid w:val="00371C40"/>
    <w:rsid w:val="00376A3B"/>
    <w:rsid w:val="003F4D6F"/>
    <w:rsid w:val="00433E66"/>
    <w:rsid w:val="004C38B7"/>
    <w:rsid w:val="004E17F7"/>
    <w:rsid w:val="00507445"/>
    <w:rsid w:val="0051246C"/>
    <w:rsid w:val="00545163"/>
    <w:rsid w:val="0055578C"/>
    <w:rsid w:val="005C2079"/>
    <w:rsid w:val="005E15A6"/>
    <w:rsid w:val="00626789"/>
    <w:rsid w:val="00705F58"/>
    <w:rsid w:val="00711E50"/>
    <w:rsid w:val="00713A20"/>
    <w:rsid w:val="007767F4"/>
    <w:rsid w:val="007813CD"/>
    <w:rsid w:val="007A70ED"/>
    <w:rsid w:val="00821A51"/>
    <w:rsid w:val="00874931"/>
    <w:rsid w:val="008F6302"/>
    <w:rsid w:val="00915E83"/>
    <w:rsid w:val="00956E42"/>
    <w:rsid w:val="00962DBC"/>
    <w:rsid w:val="00964B43"/>
    <w:rsid w:val="00A0766A"/>
    <w:rsid w:val="00A15D8D"/>
    <w:rsid w:val="00A21A80"/>
    <w:rsid w:val="00A45C9C"/>
    <w:rsid w:val="00A95A03"/>
    <w:rsid w:val="00AF1616"/>
    <w:rsid w:val="00B30C2A"/>
    <w:rsid w:val="00B50595"/>
    <w:rsid w:val="00B968AC"/>
    <w:rsid w:val="00BB32B9"/>
    <w:rsid w:val="00BB3405"/>
    <w:rsid w:val="00C45A28"/>
    <w:rsid w:val="00C831E3"/>
    <w:rsid w:val="00C90B59"/>
    <w:rsid w:val="00CC13A4"/>
    <w:rsid w:val="00CC6A0B"/>
    <w:rsid w:val="00CF1318"/>
    <w:rsid w:val="00D67BE8"/>
    <w:rsid w:val="00D726BC"/>
    <w:rsid w:val="00DD65B4"/>
    <w:rsid w:val="00E1192D"/>
    <w:rsid w:val="00E85D45"/>
    <w:rsid w:val="00EE7E1C"/>
    <w:rsid w:val="00F1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E40"/>
  <w15:docId w15:val="{4A0B3D83-5A6E-465B-BF44-FF4C102C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66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433E6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5E8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8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26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spmr.org/legislation/bills/vi-soziv/6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Бышляга А.</cp:lastModifiedBy>
  <cp:revision>60</cp:revision>
  <dcterms:created xsi:type="dcterms:W3CDTF">2021-02-17T14:56:00Z</dcterms:created>
  <dcterms:modified xsi:type="dcterms:W3CDTF">2026-02-25T14:34:00Z</dcterms:modified>
</cp:coreProperties>
</file>